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805C" w14:textId="73EE553B" w:rsidR="00340107" w:rsidRPr="001E65B6" w:rsidRDefault="00912495">
      <w:pPr>
        <w:rPr>
          <w:b/>
          <w:bCs/>
        </w:rPr>
      </w:pPr>
      <w:r w:rsidRPr="001E65B6">
        <w:rPr>
          <w:b/>
          <w:bCs/>
        </w:rPr>
        <w:t>GME Benefits</w:t>
      </w:r>
    </w:p>
    <w:p w14:paraId="2915C6A2" w14:textId="2A538010" w:rsidR="00912495" w:rsidRDefault="000E5DF7" w:rsidP="000E5DF7">
      <w:pPr>
        <w:pStyle w:val="ListParagraph"/>
        <w:numPr>
          <w:ilvl w:val="0"/>
          <w:numId w:val="1"/>
        </w:numPr>
      </w:pPr>
      <w:r>
        <w:t>$750 in educational allowance per academic year</w:t>
      </w:r>
    </w:p>
    <w:p w14:paraId="2E1FB29C" w14:textId="6F4971F2" w:rsidR="000E5DF7" w:rsidRDefault="000E5DF7" w:rsidP="007B073B">
      <w:pPr>
        <w:pStyle w:val="ListParagraph"/>
        <w:numPr>
          <w:ilvl w:val="0"/>
          <w:numId w:val="1"/>
        </w:numPr>
      </w:pPr>
      <w:r>
        <w:t>Step 3 reimbursed (if completed in first year, on first attempt)</w:t>
      </w:r>
    </w:p>
    <w:p w14:paraId="1582CAC4" w14:textId="1CEAC921" w:rsidR="000E5DF7" w:rsidRDefault="000E5DF7" w:rsidP="000E5DF7">
      <w:pPr>
        <w:pStyle w:val="ListParagraph"/>
        <w:numPr>
          <w:ilvl w:val="0"/>
          <w:numId w:val="1"/>
        </w:numPr>
      </w:pPr>
      <w:r>
        <w:t xml:space="preserve">(2) scheduled Wellness Day per academic year (reimbursed by </w:t>
      </w:r>
      <w:r w:rsidR="0079083E">
        <w:t>hospital</w:t>
      </w:r>
      <w:r>
        <w:t xml:space="preserve"> for up to $30 for activity chosen)</w:t>
      </w:r>
    </w:p>
    <w:p w14:paraId="22183F40" w14:textId="7B35B5AF" w:rsidR="000E5DF7" w:rsidRDefault="000E5DF7" w:rsidP="000E5DF7">
      <w:pPr>
        <w:pStyle w:val="ListParagraph"/>
        <w:numPr>
          <w:ilvl w:val="0"/>
          <w:numId w:val="1"/>
        </w:numPr>
      </w:pPr>
      <w:r>
        <w:t>3-day virtual board review course provided at no cost in 3</w:t>
      </w:r>
      <w:r w:rsidRPr="000E5DF7">
        <w:rPr>
          <w:vertAlign w:val="superscript"/>
        </w:rPr>
        <w:t>rd</w:t>
      </w:r>
      <w:r>
        <w:t xml:space="preserve"> year (Awesome Board Review)</w:t>
      </w:r>
    </w:p>
    <w:p w14:paraId="398157E8" w14:textId="04F3DFC9" w:rsidR="000E5DF7" w:rsidRDefault="000E5DF7" w:rsidP="000E5DF7">
      <w:pPr>
        <w:pStyle w:val="ListParagraph"/>
        <w:numPr>
          <w:ilvl w:val="1"/>
          <w:numId w:val="1"/>
        </w:numPr>
      </w:pPr>
      <w:r>
        <w:t>Internal Medicine Program</w:t>
      </w:r>
    </w:p>
    <w:p w14:paraId="25D1B0FB" w14:textId="052371AD" w:rsidR="000E5DF7" w:rsidRDefault="000E5DF7" w:rsidP="000E5DF7">
      <w:pPr>
        <w:pStyle w:val="ListParagraph"/>
        <w:numPr>
          <w:ilvl w:val="0"/>
          <w:numId w:val="1"/>
        </w:numPr>
      </w:pPr>
      <w:r>
        <w:t xml:space="preserve">4-year subscription to Beat the Boards course review </w:t>
      </w:r>
    </w:p>
    <w:p w14:paraId="363ED988" w14:textId="2EAD551E" w:rsidR="000E5DF7" w:rsidRDefault="000E5DF7" w:rsidP="000E5DF7">
      <w:pPr>
        <w:pStyle w:val="ListParagraph"/>
        <w:numPr>
          <w:ilvl w:val="1"/>
          <w:numId w:val="1"/>
        </w:numPr>
      </w:pPr>
      <w:r>
        <w:t>Psychiatry Program</w:t>
      </w:r>
    </w:p>
    <w:p w14:paraId="0956BC41" w14:textId="11EA2ADA" w:rsidR="000E5DF7" w:rsidRDefault="000E5DF7" w:rsidP="000E5DF7">
      <w:pPr>
        <w:pStyle w:val="ListParagraph"/>
        <w:numPr>
          <w:ilvl w:val="0"/>
          <w:numId w:val="1"/>
        </w:numPr>
      </w:pPr>
      <w:r>
        <w:t>Conference assistance for</w:t>
      </w:r>
      <w:r w:rsidR="001E65B6">
        <w:t xml:space="preserve"> elected First Authors </w:t>
      </w:r>
    </w:p>
    <w:p w14:paraId="7E057D11" w14:textId="262B35F4" w:rsidR="001E65B6" w:rsidRDefault="001E65B6" w:rsidP="001E65B6">
      <w:pPr>
        <w:pStyle w:val="ListParagraph"/>
        <w:numPr>
          <w:ilvl w:val="1"/>
          <w:numId w:val="1"/>
        </w:numPr>
      </w:pPr>
      <w:r>
        <w:t>APC- Internal Medicine</w:t>
      </w:r>
    </w:p>
    <w:p w14:paraId="37C3030D" w14:textId="6F78AE81" w:rsidR="001E65B6" w:rsidRDefault="001E65B6" w:rsidP="001E65B6">
      <w:pPr>
        <w:pStyle w:val="ListParagraph"/>
        <w:numPr>
          <w:ilvl w:val="1"/>
          <w:numId w:val="1"/>
        </w:numPr>
      </w:pPr>
      <w:r>
        <w:t>APA- Psychiatry</w:t>
      </w:r>
    </w:p>
    <w:p w14:paraId="59B363EF" w14:textId="4180594A" w:rsidR="001E65B6" w:rsidRDefault="001E65B6" w:rsidP="001E65B6">
      <w:pPr>
        <w:pStyle w:val="ListParagraph"/>
        <w:numPr>
          <w:ilvl w:val="0"/>
          <w:numId w:val="1"/>
        </w:numPr>
      </w:pPr>
      <w:r>
        <w:t>20 days of PTO per academic year</w:t>
      </w:r>
    </w:p>
    <w:p w14:paraId="62EFA2CA" w14:textId="77777777" w:rsidR="00584F1D" w:rsidRDefault="00584F1D" w:rsidP="00584F1D">
      <w:pPr>
        <w:pStyle w:val="ListParagraph"/>
        <w:numPr>
          <w:ilvl w:val="0"/>
          <w:numId w:val="1"/>
        </w:numPr>
      </w:pPr>
      <w:r>
        <w:t>Columbus Road Runners membership discount pricing</w:t>
      </w:r>
    </w:p>
    <w:p w14:paraId="6432BD06" w14:textId="6C25564B" w:rsidR="001E65B6" w:rsidRDefault="003852CA" w:rsidP="001E65B6">
      <w:pPr>
        <w:pStyle w:val="ListParagraph"/>
        <w:numPr>
          <w:ilvl w:val="0"/>
          <w:numId w:val="1"/>
        </w:numPr>
      </w:pPr>
      <w:r>
        <w:t xml:space="preserve">Various </w:t>
      </w:r>
      <w:r w:rsidR="00DF6B38">
        <w:t>benefits and discounts offered through our Human Resources dept. including discounted gym membership</w:t>
      </w:r>
    </w:p>
    <w:p w14:paraId="1F9D73B3" w14:textId="01D359DF" w:rsidR="00C40FE6" w:rsidRDefault="00C40FE6" w:rsidP="001E65B6">
      <w:pPr>
        <w:pStyle w:val="ListParagraph"/>
        <w:numPr>
          <w:ilvl w:val="0"/>
          <w:numId w:val="1"/>
        </w:numPr>
      </w:pPr>
      <w:r>
        <w:t>Tiered salary structure that increases with each PGY level</w:t>
      </w:r>
    </w:p>
    <w:p w14:paraId="10831DC8" w14:textId="233E1C34" w:rsidR="00386F29" w:rsidRDefault="00AF67E5" w:rsidP="001E65B6">
      <w:pPr>
        <w:pStyle w:val="ListParagraph"/>
        <w:numPr>
          <w:ilvl w:val="0"/>
          <w:numId w:val="1"/>
        </w:numPr>
      </w:pPr>
      <w:r>
        <w:t>Re</w:t>
      </w:r>
      <w:r w:rsidR="00B62CA4">
        <w:t xml:space="preserve">imbursement </w:t>
      </w:r>
      <w:r w:rsidR="002F1FF1">
        <w:t>for</w:t>
      </w:r>
      <w:r w:rsidR="00784B09">
        <w:t xml:space="preserve"> the</w:t>
      </w:r>
      <w:r w:rsidR="00FA6AC6">
        <w:t xml:space="preserve"> </w:t>
      </w:r>
      <w:r w:rsidR="002F1FF1">
        <w:t>Resident Training Permit</w:t>
      </w:r>
    </w:p>
    <w:p w14:paraId="1C0B2E0F" w14:textId="0E7BAD50" w:rsidR="00784B09" w:rsidRDefault="00FA6AC6" w:rsidP="001E65B6">
      <w:pPr>
        <w:pStyle w:val="ListParagraph"/>
        <w:numPr>
          <w:ilvl w:val="0"/>
          <w:numId w:val="1"/>
        </w:numPr>
      </w:pPr>
      <w:r>
        <w:t xml:space="preserve">MKSAP </w:t>
      </w:r>
      <w:r w:rsidR="00EA4F81">
        <w:t>subscription paid for by the program</w:t>
      </w:r>
    </w:p>
    <w:p w14:paraId="7EFD655C" w14:textId="5E85FF5F" w:rsidR="00FA6AC6" w:rsidRDefault="00FA6AC6" w:rsidP="001E65B6">
      <w:pPr>
        <w:pStyle w:val="ListParagraph"/>
        <w:numPr>
          <w:ilvl w:val="0"/>
          <w:numId w:val="1"/>
        </w:numPr>
      </w:pPr>
      <w:r>
        <w:t>Yale module</w:t>
      </w:r>
      <w:r w:rsidR="00EA4F81">
        <w:t xml:space="preserve"> </w:t>
      </w:r>
      <w:r w:rsidR="00EA4F81">
        <w:t xml:space="preserve">paid for by the </w:t>
      </w:r>
      <w:r w:rsidR="00EA4F81">
        <w:t>program</w:t>
      </w:r>
    </w:p>
    <w:p w14:paraId="11DB26EE" w14:textId="60AF0985" w:rsidR="00FA6AC6" w:rsidRDefault="00FA6AC6" w:rsidP="001E65B6">
      <w:pPr>
        <w:pStyle w:val="ListParagraph"/>
        <w:numPr>
          <w:ilvl w:val="0"/>
          <w:numId w:val="1"/>
        </w:numPr>
      </w:pPr>
      <w:r>
        <w:t xml:space="preserve">Access to Mercer’s School of Medicine </w:t>
      </w:r>
      <w:r w:rsidR="007A5176">
        <w:t>library</w:t>
      </w:r>
    </w:p>
    <w:p w14:paraId="31C39AE8" w14:textId="0F76D224" w:rsidR="007A5176" w:rsidRDefault="00B055DF" w:rsidP="001E65B6">
      <w:pPr>
        <w:pStyle w:val="ListParagraph"/>
        <w:numPr>
          <w:ilvl w:val="0"/>
          <w:numId w:val="1"/>
        </w:numPr>
      </w:pPr>
      <w:r>
        <w:t xml:space="preserve">Company provided laptop and cell phone </w:t>
      </w:r>
      <w:r w:rsidR="00866A84">
        <w:t>for use during residency</w:t>
      </w:r>
    </w:p>
    <w:p w14:paraId="2AC4FCD4" w14:textId="3513DE71" w:rsidR="00866A84" w:rsidRDefault="00EA4F81" w:rsidP="001E65B6">
      <w:pPr>
        <w:pStyle w:val="ListParagraph"/>
        <w:numPr>
          <w:ilvl w:val="0"/>
          <w:numId w:val="1"/>
        </w:numPr>
      </w:pPr>
      <w:r>
        <w:t>$250 in meal voucher tickets for each month per resident for food in the cafeteria</w:t>
      </w:r>
    </w:p>
    <w:p w14:paraId="5B6C2446" w14:textId="77777777" w:rsidR="00EA4F81" w:rsidRDefault="00EA4F81" w:rsidP="00EA4F81">
      <w:pPr>
        <w:pStyle w:val="ListParagraph"/>
      </w:pPr>
    </w:p>
    <w:p w14:paraId="69416341" w14:textId="067242B9" w:rsidR="00DF6B38" w:rsidRDefault="00DF6B38" w:rsidP="006936C4">
      <w:pPr>
        <w:ind w:left="360"/>
      </w:pPr>
    </w:p>
    <w:sectPr w:rsidR="00DF6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F1B6A"/>
    <w:multiLevelType w:val="hybridMultilevel"/>
    <w:tmpl w:val="D980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95"/>
    <w:rsid w:val="000B15AA"/>
    <w:rsid w:val="000E5DF7"/>
    <w:rsid w:val="001E65B6"/>
    <w:rsid w:val="002F1FF1"/>
    <w:rsid w:val="00340107"/>
    <w:rsid w:val="003852CA"/>
    <w:rsid w:val="00386F29"/>
    <w:rsid w:val="003F1EBD"/>
    <w:rsid w:val="00584F1D"/>
    <w:rsid w:val="006936C4"/>
    <w:rsid w:val="00784B09"/>
    <w:rsid w:val="0079083E"/>
    <w:rsid w:val="007A5176"/>
    <w:rsid w:val="007B073B"/>
    <w:rsid w:val="00866A84"/>
    <w:rsid w:val="00912495"/>
    <w:rsid w:val="00AF67E5"/>
    <w:rsid w:val="00B055DF"/>
    <w:rsid w:val="00B62CA4"/>
    <w:rsid w:val="00BD3C27"/>
    <w:rsid w:val="00C40FE6"/>
    <w:rsid w:val="00DF6B38"/>
    <w:rsid w:val="00EA4F81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3E0A"/>
  <w15:chartTrackingRefBased/>
  <w15:docId w15:val="{E98D3B17-5A6D-4E2E-AA59-38CCC29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4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4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4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4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Brazell Gillian</dc:creator>
  <cp:keywords/>
  <dc:description/>
  <cp:lastModifiedBy>Brazell Gillian</cp:lastModifiedBy>
  <cp:revision>2</cp:revision>
  <cp:lastPrinted>2024-07-23T15:10:00Z</cp:lastPrinted>
  <dcterms:created xsi:type="dcterms:W3CDTF">2024-07-23T15:12:00Z</dcterms:created>
  <dcterms:modified xsi:type="dcterms:W3CDTF">2024-07-23T15:12:00Z</dcterms:modified>
</cp:coreProperties>
</file>